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308" w:rsidRPr="00E716B4" w:rsidRDefault="00082308" w:rsidP="0008230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716B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 внутреннего распорядка для пациентов</w:t>
      </w:r>
      <w:r w:rsidR="00FC4D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посетителей ГБУЗ «ДСП № 43 ДЗМ»</w:t>
      </w:r>
      <w:r w:rsidRPr="00E716B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716B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E716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1. </w:t>
      </w:r>
      <w:r w:rsidRPr="00E716B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716B4" w:rsidRDefault="00082308" w:rsidP="00E716B4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 w:firstLine="851"/>
        <w:jc w:val="both"/>
        <w:rPr>
          <w:color w:val="000000"/>
          <w:shd w:val="clear" w:color="auto" w:fill="FFFFFF"/>
        </w:rPr>
      </w:pPr>
      <w:r w:rsidRPr="00E716B4">
        <w:rPr>
          <w:color w:val="000000"/>
          <w:shd w:val="clear" w:color="auto" w:fill="FFFFFF"/>
        </w:rPr>
        <w:t>Правила внутреннего распорядка (далее – «</w:t>
      </w:r>
      <w:r w:rsidR="00E716B4" w:rsidRPr="00E716B4">
        <w:rPr>
          <w:color w:val="000000"/>
          <w:shd w:val="clear" w:color="auto" w:fill="FFFFFF"/>
        </w:rPr>
        <w:t>У</w:t>
      </w:r>
      <w:r w:rsidRPr="00E716B4">
        <w:rPr>
          <w:color w:val="000000"/>
          <w:shd w:val="clear" w:color="auto" w:fill="FFFFFF"/>
        </w:rPr>
        <w:t>чреждение») для пациентов (далее - "Правила")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(его представителя) во время нахождения в учреждении, а также иные вопросы, возникающие между участниками правоотношений - пациентом (его представителем) и учреждением.</w:t>
      </w:r>
    </w:p>
    <w:p w:rsidR="00E716B4" w:rsidRPr="00E716B4" w:rsidRDefault="00082308" w:rsidP="00E716B4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 w:firstLine="851"/>
        <w:jc w:val="both"/>
        <w:rPr>
          <w:color w:val="000000"/>
          <w:shd w:val="clear" w:color="auto" w:fill="FFFFFF"/>
        </w:rPr>
      </w:pPr>
      <w:r w:rsidRPr="00E716B4">
        <w:rPr>
          <w:color w:val="000000"/>
          <w:shd w:val="clear" w:color="auto" w:fill="FFFFFF"/>
        </w:rPr>
        <w:t>Настоящие Правила обязательны для персонала, пациентов, представителей пациентов, а также иных лиц, обратившихся в учреждение или его структурное подразделение, разработаны в целях реализации, предусмотренных законодательством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E716B4" w:rsidRPr="00E716B4" w:rsidRDefault="00E716B4" w:rsidP="00FC4DD7">
      <w:pPr>
        <w:pStyle w:val="a5"/>
        <w:numPr>
          <w:ilvl w:val="0"/>
          <w:numId w:val="1"/>
        </w:numPr>
        <w:shd w:val="clear" w:color="auto" w:fill="FFFFFF"/>
        <w:spacing w:line="312" w:lineRule="atLeast"/>
        <w:ind w:left="0" w:firstLine="851"/>
        <w:jc w:val="center"/>
        <w:rPr>
          <w:b/>
          <w:bCs/>
          <w:color w:val="000000"/>
          <w:shd w:val="clear" w:color="auto" w:fill="FFFFFF"/>
        </w:rPr>
      </w:pPr>
      <w:r w:rsidRPr="00E716B4">
        <w:rPr>
          <w:b/>
          <w:bCs/>
          <w:color w:val="000000"/>
          <w:shd w:val="clear" w:color="auto" w:fill="FFFFFF"/>
        </w:rPr>
        <w:t>Правила внутреннего распорядка:</w:t>
      </w:r>
    </w:p>
    <w:p w:rsidR="00E716B4" w:rsidRPr="000F4F8B" w:rsidRDefault="00E716B4" w:rsidP="00FC4DD7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/>
        <w:jc w:val="both"/>
        <w:rPr>
          <w:color w:val="000000"/>
          <w:u w:val="single"/>
          <w:shd w:val="clear" w:color="auto" w:fill="FFFFFF"/>
        </w:rPr>
      </w:pPr>
      <w:r w:rsidRPr="00E716B4">
        <w:rPr>
          <w:color w:val="000000"/>
          <w:shd w:val="clear" w:color="auto" w:fill="FFFFFF"/>
        </w:rPr>
        <w:t xml:space="preserve">  </w:t>
      </w:r>
      <w:r w:rsidR="00082308" w:rsidRPr="00E716B4">
        <w:rPr>
          <w:color w:val="000000"/>
          <w:shd w:val="clear" w:color="auto" w:fill="FFFFFF"/>
        </w:rPr>
        <w:t xml:space="preserve">В помещениях учреждения и его структурных подразделений </w:t>
      </w:r>
      <w:r w:rsidR="00082308" w:rsidRPr="000F4F8B">
        <w:rPr>
          <w:color w:val="000000"/>
          <w:u w:val="single"/>
          <w:shd w:val="clear" w:color="auto" w:fill="FFFFFF"/>
        </w:rPr>
        <w:t>запрещается нахождение в верхней одежде, без сменной обуви (или бахил)</w:t>
      </w:r>
      <w:r w:rsidR="00FC4DD7" w:rsidRPr="000F4F8B">
        <w:rPr>
          <w:color w:val="000000"/>
          <w:u w:val="single"/>
          <w:shd w:val="clear" w:color="auto" w:fill="FFFFFF"/>
        </w:rPr>
        <w:t>.</w:t>
      </w:r>
      <w:r w:rsidR="000F4F8B">
        <w:rPr>
          <w:color w:val="000000"/>
          <w:u w:val="single"/>
          <w:shd w:val="clear" w:color="auto" w:fill="FFFFFF"/>
        </w:rPr>
        <w:t xml:space="preserve"> </w:t>
      </w:r>
      <w:r w:rsidR="000F4F8B">
        <w:rPr>
          <w:color w:val="000000"/>
          <w:shd w:val="clear" w:color="auto" w:fill="FFFFFF"/>
        </w:rPr>
        <w:t xml:space="preserve"> На территории Учреждения работает гардероб, пациент и посетители обеспечиваются бахилами на безвозмездной основе.</w:t>
      </w:r>
    </w:p>
    <w:p w:rsidR="00FC4DD7" w:rsidRDefault="00E716B4" w:rsidP="00FC4DD7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/>
        <w:jc w:val="both"/>
        <w:rPr>
          <w:color w:val="000000"/>
          <w:shd w:val="clear" w:color="auto" w:fill="FFFFFF"/>
        </w:rPr>
      </w:pPr>
      <w:r w:rsidRPr="00FC4DD7">
        <w:rPr>
          <w:color w:val="000000"/>
          <w:shd w:val="clear" w:color="auto" w:fill="FFFFFF"/>
        </w:rPr>
        <w:t xml:space="preserve"> </w:t>
      </w:r>
      <w:r w:rsidRPr="000F4F8B">
        <w:rPr>
          <w:color w:val="000000"/>
          <w:u w:val="single"/>
          <w:shd w:val="clear" w:color="auto" w:fill="FFFFFF"/>
        </w:rPr>
        <w:t xml:space="preserve">Запрещено </w:t>
      </w:r>
      <w:r w:rsidR="00082308" w:rsidRPr="000F4F8B">
        <w:rPr>
          <w:color w:val="000000"/>
          <w:u w:val="single"/>
          <w:shd w:val="clear" w:color="auto" w:fill="FFFFFF"/>
        </w:rPr>
        <w:t>курение</w:t>
      </w:r>
      <w:r w:rsidRPr="000F4F8B">
        <w:rPr>
          <w:color w:val="000000"/>
          <w:u w:val="single"/>
          <w:shd w:val="clear" w:color="auto" w:fill="FFFFFF"/>
        </w:rPr>
        <w:t xml:space="preserve"> в том числе электронных сигарет</w:t>
      </w:r>
      <w:r w:rsidRPr="00FC4DD7">
        <w:rPr>
          <w:color w:val="000000"/>
          <w:shd w:val="clear" w:color="auto" w:fill="FFFFFF"/>
        </w:rPr>
        <w:t>, распитие спиртных напитков, употребление наркотических, психотропных и токсических веществ на территории и в помещениях Учреждения</w:t>
      </w:r>
      <w:r w:rsidR="00FC4DD7">
        <w:rPr>
          <w:color w:val="000000"/>
          <w:shd w:val="clear" w:color="auto" w:fill="FFFFFF"/>
        </w:rPr>
        <w:t>.</w:t>
      </w:r>
    </w:p>
    <w:p w:rsidR="00FC4DD7" w:rsidRPr="00FC4DD7" w:rsidRDefault="00082308" w:rsidP="00FC4DD7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/>
        <w:jc w:val="both"/>
        <w:rPr>
          <w:color w:val="000000"/>
          <w:shd w:val="clear" w:color="auto" w:fill="FFFFFF"/>
        </w:rPr>
      </w:pPr>
      <w:r w:rsidRPr="00FC4DD7">
        <w:rPr>
          <w:color w:val="000000"/>
          <w:shd w:val="clear" w:color="auto" w:fill="FFFFFF"/>
        </w:rPr>
        <w:t xml:space="preserve">При обращении за медицинской помощью в учреждение, структурные подразделения </w:t>
      </w:r>
      <w:r w:rsidRPr="000F4F8B">
        <w:rPr>
          <w:color w:val="000000"/>
          <w:u w:val="single"/>
          <w:shd w:val="clear" w:color="auto" w:fill="FFFFFF"/>
        </w:rPr>
        <w:t>пациент обязан</w:t>
      </w:r>
      <w:r w:rsidRPr="00FC4DD7">
        <w:rPr>
          <w:color w:val="000000"/>
          <w:shd w:val="clear" w:color="auto" w:fill="FFFFFF"/>
        </w:rPr>
        <w:t xml:space="preserve">: </w:t>
      </w:r>
    </w:p>
    <w:p w:rsidR="00FC4DD7" w:rsidRDefault="00FC4DD7" w:rsidP="00FC4DD7">
      <w:pPr>
        <w:pStyle w:val="a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82308" w:rsidRPr="00FC4D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соблюдать внутренний распорядок работы учреждения, тишину, чистоту и порядок; </w:t>
      </w:r>
    </w:p>
    <w:p w:rsidR="00FC4DD7" w:rsidRPr="00FC4DD7" w:rsidRDefault="00FC4DD7" w:rsidP="00FC4DD7">
      <w:pPr>
        <w:pStyle w:val="a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82308" w:rsidRPr="00FC4D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исполнять требования пожарной безопасности. </w:t>
      </w:r>
    </w:p>
    <w:p w:rsidR="000F44EC" w:rsidRPr="00FC4DD7" w:rsidRDefault="00FC4DD7" w:rsidP="00FC4DD7">
      <w:pPr>
        <w:pStyle w:val="a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C4D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082308" w:rsidRPr="00FC4DD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</w:t>
      </w:r>
    </w:p>
    <w:p w:rsidR="00450419" w:rsidRDefault="00450419" w:rsidP="00FC4DD7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</w:t>
      </w:r>
      <w:r w:rsidR="00082308" w:rsidRPr="000F44EC">
        <w:rPr>
          <w:color w:val="000000"/>
          <w:shd w:val="clear" w:color="auto" w:fill="FFFFFF"/>
        </w:rPr>
        <w:t>ыполнять требования и предписания лечащего врача</w:t>
      </w:r>
      <w:r>
        <w:rPr>
          <w:color w:val="000000"/>
          <w:shd w:val="clear" w:color="auto" w:fill="FFFFFF"/>
        </w:rPr>
        <w:t xml:space="preserve"> и следовать утвержденному плану лечения</w:t>
      </w:r>
      <w:r w:rsidR="00082308" w:rsidRPr="000F44EC">
        <w:rPr>
          <w:color w:val="000000"/>
          <w:shd w:val="clear" w:color="auto" w:fill="FFFFFF"/>
        </w:rPr>
        <w:t xml:space="preserve">;  </w:t>
      </w:r>
    </w:p>
    <w:p w:rsidR="00450419" w:rsidRDefault="00450419" w:rsidP="00FC4DD7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082308" w:rsidRPr="000F44EC">
        <w:rPr>
          <w:color w:val="000000"/>
          <w:shd w:val="clear" w:color="auto" w:fill="FFFFFF"/>
        </w:rPr>
        <w:t xml:space="preserve">отрудничать с лечащим врачом на всех этапах оказания медицинской помощи; оформлять в установленном порядке свой отказ от получения информации о состоянии здоровья против своей воли, согласие/отказ от медицинского вмешательства или его прекращение, согласие/отказ от проведения инвазивных манипуляций, согласие/отказ от госпитализации и иные виды согласий/отказов установленные законодательством РФ; </w:t>
      </w:r>
    </w:p>
    <w:p w:rsidR="00082308" w:rsidRDefault="00450419" w:rsidP="00FC4DD7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У</w:t>
      </w:r>
      <w:r w:rsidR="00082308" w:rsidRPr="000F44EC">
        <w:rPr>
          <w:color w:val="000000"/>
          <w:shd w:val="clear" w:color="auto" w:fill="FFFFFF"/>
        </w:rPr>
        <w:t>важительно относиться к медицинскому персоналу, проявлять доброжелательное и вежливое отношение к другим пациентам; бережно относиться к имуществу учреждения и других пациентов.</w:t>
      </w:r>
    </w:p>
    <w:p w:rsidR="00450419" w:rsidRPr="000F44EC" w:rsidRDefault="00450419" w:rsidP="00FC4DD7">
      <w:pPr>
        <w:pStyle w:val="a5"/>
        <w:numPr>
          <w:ilvl w:val="1"/>
          <w:numId w:val="1"/>
        </w:numPr>
        <w:shd w:val="clear" w:color="auto" w:fill="FFFFFF"/>
        <w:spacing w:line="312" w:lineRule="atLeast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При возникновении спорных вопросов обращаться к дежурному администратору </w:t>
      </w:r>
      <w:r w:rsidR="000F4F8B">
        <w:rPr>
          <w:color w:val="000000"/>
          <w:shd w:val="clear" w:color="auto" w:fill="FFFFFF"/>
        </w:rPr>
        <w:t>по телефону,</w:t>
      </w:r>
      <w:r>
        <w:rPr>
          <w:color w:val="000000"/>
          <w:shd w:val="clear" w:color="auto" w:fill="FFFFFF"/>
        </w:rPr>
        <w:t xml:space="preserve"> указанному на информационных стендах Учреждения или к заместителю главного врача по медицинской части в кабинет 24.</w:t>
      </w:r>
    </w:p>
    <w:p w:rsidR="003C6BA2" w:rsidRPr="00E716B4" w:rsidRDefault="003C6BA2" w:rsidP="00E716B4">
      <w:pPr>
        <w:ind w:firstLine="851"/>
        <w:rPr>
          <w:sz w:val="24"/>
          <w:szCs w:val="24"/>
        </w:rPr>
      </w:pPr>
    </w:p>
    <w:sectPr w:rsidR="003C6BA2" w:rsidRPr="00E7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22F"/>
    <w:multiLevelType w:val="multilevel"/>
    <w:tmpl w:val="0AB40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8422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08"/>
    <w:rsid w:val="00082308"/>
    <w:rsid w:val="000F44EC"/>
    <w:rsid w:val="000F4F8B"/>
    <w:rsid w:val="003C6BA2"/>
    <w:rsid w:val="00450419"/>
    <w:rsid w:val="00492BEE"/>
    <w:rsid w:val="00553E88"/>
    <w:rsid w:val="0073183B"/>
    <w:rsid w:val="00E716B4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18F7"/>
  <w15:chartTrackingRefBased/>
  <w15:docId w15:val="{F9EB2681-C708-4EE3-A355-B36E1510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308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492B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BEE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E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BEE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492BEE"/>
    <w:pPr>
      <w:numPr>
        <w:ilvl w:val="1"/>
      </w:numPr>
      <w:spacing w:line="240" w:lineRule="auto"/>
      <w:ind w:left="708"/>
      <w:jc w:val="both"/>
    </w:pPr>
    <w:rPr>
      <w:rFonts w:ascii="Times New Roman" w:eastAsiaTheme="minorEastAsia" w:hAnsi="Times New Roman" w:cstheme="minorBidi"/>
      <w:color w:val="404040" w:themeColor="text1" w:themeTint="BF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492BEE"/>
    <w:rPr>
      <w:rFonts w:eastAsiaTheme="minorEastAsia"/>
      <w:color w:val="404040" w:themeColor="text1" w:themeTint="BF"/>
      <w:spacing w:val="15"/>
      <w:sz w:val="24"/>
    </w:rPr>
  </w:style>
  <w:style w:type="paragraph" w:styleId="a5">
    <w:name w:val="Normal (Web)"/>
    <w:basedOn w:val="a"/>
    <w:uiPriority w:val="99"/>
    <w:semiHidden/>
    <w:rsid w:val="0008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4DD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НЕФТЕГАЗАВТОМАТИКА</dc:creator>
  <cp:keywords/>
  <dc:description/>
  <cp:lastModifiedBy>RePack by Diakov</cp:lastModifiedBy>
  <cp:revision>5</cp:revision>
  <cp:lastPrinted>2023-02-08T10:43:00Z</cp:lastPrinted>
  <dcterms:created xsi:type="dcterms:W3CDTF">2023-02-08T08:16:00Z</dcterms:created>
  <dcterms:modified xsi:type="dcterms:W3CDTF">2023-02-08T11:31:00Z</dcterms:modified>
</cp:coreProperties>
</file>